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62" w:rsidRDefault="00993E62" w:rsidP="00305894">
      <w:pPr>
        <w:jc w:val="center"/>
        <w:rPr>
          <w:rFonts w:asciiTheme="minorHAnsi" w:hAnsiTheme="minorHAnsi"/>
          <w:b/>
          <w:i/>
          <w:sz w:val="4"/>
          <w:szCs w:val="4"/>
        </w:rPr>
      </w:pPr>
    </w:p>
    <w:p w:rsidR="00993E62" w:rsidRDefault="002A0D45" w:rsidP="00305894">
      <w:pPr>
        <w:jc w:val="center"/>
        <w:rPr>
          <w:rFonts w:asciiTheme="minorHAnsi" w:hAnsiTheme="minorHAnsi"/>
          <w:b/>
          <w:i/>
          <w:sz w:val="4"/>
          <w:szCs w:val="4"/>
        </w:rPr>
      </w:pPr>
      <w:r w:rsidRPr="006245BF">
        <w:rPr>
          <w:rFonts w:asciiTheme="minorHAnsi" w:hAnsiTheme="minorHAnsi"/>
          <w:b/>
          <w:i/>
          <w:sz w:val="32"/>
        </w:rPr>
        <w:t xml:space="preserve"> </w:t>
      </w:r>
      <w:r w:rsidRPr="006245BF">
        <w:rPr>
          <w:rFonts w:asciiTheme="minorHAnsi" w:hAnsiTheme="minorHAnsi"/>
          <w:b/>
          <w:i/>
          <w:sz w:val="36"/>
        </w:rPr>
        <w:t>Eletrobras apresenta novas propostas para PLR e ACT</w:t>
      </w:r>
      <w:r w:rsidR="00993E62">
        <w:rPr>
          <w:rFonts w:asciiTheme="minorHAnsi" w:hAnsiTheme="minorHAnsi"/>
          <w:b/>
          <w:i/>
          <w:sz w:val="36"/>
        </w:rPr>
        <w:t>.</w:t>
      </w:r>
    </w:p>
    <w:p w:rsidR="00DA2D0E" w:rsidRPr="00D155EC" w:rsidRDefault="00305894" w:rsidP="00305894">
      <w:pPr>
        <w:jc w:val="center"/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</w:pPr>
      <w:r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 xml:space="preserve">Após </w:t>
      </w:r>
      <w:r w:rsid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 xml:space="preserve">nova rodada de negociação </w:t>
      </w:r>
      <w:r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 xml:space="preserve">com </w:t>
      </w:r>
      <w:r w:rsidR="006245BF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Holding</w:t>
      </w:r>
      <w:r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, CNE tira calendário de luta</w:t>
      </w:r>
      <w:r w:rsidR="00D155EC"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. Nova</w:t>
      </w:r>
      <w:r w:rsid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s</w:t>
      </w:r>
      <w:r w:rsidR="00D155EC"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 xml:space="preserve"> proposta</w:t>
      </w:r>
      <w:r w:rsid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s</w:t>
      </w:r>
      <w:r w:rsidR="00D155EC"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 xml:space="preserve"> ser</w:t>
      </w:r>
      <w:r w:rsid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ão</w:t>
      </w:r>
      <w:r w:rsidR="00D155EC"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 xml:space="preserve"> submetida</w:t>
      </w:r>
      <w:r w:rsid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s</w:t>
      </w:r>
      <w:r w:rsidR="00D155EC"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 xml:space="preserve"> à categoria de 23 a 2</w:t>
      </w:r>
      <w:r w:rsidR="001203ED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7</w:t>
      </w:r>
      <w:r w:rsidR="00D155EC"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 xml:space="preserve"> de junho</w:t>
      </w:r>
      <w:r w:rsidR="00B122CA" w:rsidRPr="00D155EC">
        <w:rPr>
          <w:rFonts w:asciiTheme="minorHAnsi" w:hAnsiTheme="minorHAnsi"/>
          <w:b/>
          <w:i/>
          <w:color w:val="595959" w:themeColor="text1" w:themeTint="A6"/>
          <w:sz w:val="26"/>
          <w:szCs w:val="26"/>
        </w:rPr>
        <w:t>.</w:t>
      </w:r>
    </w:p>
    <w:p w:rsidR="00B122CA" w:rsidRPr="00D155EC" w:rsidRDefault="00B122CA">
      <w:pPr>
        <w:rPr>
          <w:rFonts w:asciiTheme="minorHAnsi" w:hAnsiTheme="minorHAnsi"/>
          <w:color w:val="595959" w:themeColor="text1" w:themeTint="A6"/>
          <w:sz w:val="24"/>
        </w:rPr>
        <w:sectPr w:rsidR="00B122CA" w:rsidRPr="00D155EC" w:rsidSect="00B122CA">
          <w:headerReference w:type="default" r:id="rId7"/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</w:p>
    <w:p w:rsidR="00787E83" w:rsidRPr="00787E83" w:rsidRDefault="00787E83" w:rsidP="00787E83">
      <w:pPr>
        <w:keepNext/>
        <w:framePr w:dropCap="drop" w:lines="3" w:wrap="around" w:vAnchor="text" w:hAnchor="text"/>
        <w:spacing w:after="0" w:line="878" w:lineRule="exact"/>
        <w:jc w:val="both"/>
        <w:textAlignment w:val="baseline"/>
        <w:rPr>
          <w:rFonts w:asciiTheme="minorHAnsi" w:hAnsiTheme="minorHAnsi"/>
          <w:position w:val="-11"/>
          <w:sz w:val="119"/>
        </w:rPr>
      </w:pPr>
      <w:r w:rsidRPr="00787E83">
        <w:rPr>
          <w:rFonts w:asciiTheme="minorHAnsi" w:hAnsiTheme="minorHAnsi"/>
          <w:position w:val="-11"/>
          <w:sz w:val="119"/>
        </w:rPr>
        <w:t>A</w:t>
      </w:r>
    </w:p>
    <w:p w:rsidR="00B122CA" w:rsidRPr="00993E62" w:rsidRDefault="00305894" w:rsidP="00787E83">
      <w:pPr>
        <w:spacing w:after="0" w:line="240" w:lineRule="auto"/>
        <w:ind w:right="-568"/>
        <w:jc w:val="both"/>
        <w:rPr>
          <w:rFonts w:asciiTheme="minorHAnsi" w:hAnsiTheme="minorHAnsi"/>
          <w:sz w:val="24"/>
        </w:rPr>
      </w:pPr>
      <w:r w:rsidRPr="00993E62">
        <w:rPr>
          <w:rFonts w:asciiTheme="minorHAnsi" w:hAnsiTheme="minorHAnsi"/>
          <w:sz w:val="24"/>
        </w:rPr>
        <w:t xml:space="preserve">nova proposta de ACT apresentada </w:t>
      </w:r>
      <w:r w:rsidR="00B122CA" w:rsidRPr="00993E62">
        <w:rPr>
          <w:rFonts w:asciiTheme="minorHAnsi" w:hAnsiTheme="minorHAnsi"/>
          <w:sz w:val="24"/>
        </w:rPr>
        <w:t xml:space="preserve">em Brasília </w:t>
      </w:r>
      <w:r w:rsidRPr="00993E62">
        <w:rPr>
          <w:rFonts w:asciiTheme="minorHAnsi" w:hAnsiTheme="minorHAnsi"/>
          <w:sz w:val="24"/>
        </w:rPr>
        <w:t xml:space="preserve">pela </w:t>
      </w:r>
      <w:r w:rsidR="005C3CF3" w:rsidRPr="00993E62">
        <w:rPr>
          <w:rFonts w:asciiTheme="minorHAnsi" w:hAnsiTheme="minorHAnsi"/>
          <w:sz w:val="24"/>
        </w:rPr>
        <w:t xml:space="preserve">direção da </w:t>
      </w:r>
      <w:r w:rsidRPr="00993E62">
        <w:rPr>
          <w:rFonts w:asciiTheme="minorHAnsi" w:hAnsiTheme="minorHAnsi"/>
          <w:sz w:val="24"/>
        </w:rPr>
        <w:t>Eletrobras</w:t>
      </w:r>
      <w:r w:rsidR="00B122CA" w:rsidRPr="00993E62">
        <w:rPr>
          <w:rFonts w:asciiTheme="minorHAnsi" w:hAnsiTheme="minorHAnsi"/>
          <w:sz w:val="24"/>
        </w:rPr>
        <w:t>,</w:t>
      </w:r>
      <w:r w:rsidRPr="00993E62">
        <w:rPr>
          <w:rFonts w:asciiTheme="minorHAnsi" w:hAnsiTheme="minorHAnsi"/>
          <w:sz w:val="24"/>
        </w:rPr>
        <w:t xml:space="preserve"> nesta quarta-feira (22), </w:t>
      </w:r>
      <w:r w:rsidR="00787E83" w:rsidRPr="00993E62">
        <w:rPr>
          <w:rFonts w:asciiTheme="minorHAnsi" w:hAnsiTheme="minorHAnsi"/>
          <w:sz w:val="24"/>
        </w:rPr>
        <w:t>n</w:t>
      </w:r>
      <w:r w:rsidRPr="00993E62">
        <w:rPr>
          <w:rFonts w:asciiTheme="minorHAnsi" w:hAnsiTheme="minorHAnsi"/>
          <w:sz w:val="24"/>
        </w:rPr>
        <w:t>a 3ª rodada de negociação com o Co</w:t>
      </w:r>
      <w:r w:rsidR="001203ED" w:rsidRPr="00993E62">
        <w:rPr>
          <w:rFonts w:asciiTheme="minorHAnsi" w:hAnsiTheme="minorHAnsi"/>
          <w:sz w:val="24"/>
        </w:rPr>
        <w:t>letivo</w:t>
      </w:r>
      <w:r w:rsidRPr="00993E62">
        <w:rPr>
          <w:rFonts w:asciiTheme="minorHAnsi" w:hAnsiTheme="minorHAnsi"/>
          <w:sz w:val="24"/>
        </w:rPr>
        <w:t xml:space="preserve"> Nacional dos Eletricitários (CNE)</w:t>
      </w:r>
      <w:r w:rsidR="005C3CF3" w:rsidRPr="00993E62">
        <w:rPr>
          <w:rFonts w:asciiTheme="minorHAnsi" w:hAnsiTheme="minorHAnsi"/>
          <w:sz w:val="24"/>
        </w:rPr>
        <w:t xml:space="preserve">, foi considerada </w:t>
      </w:r>
      <w:proofErr w:type="spellStart"/>
      <w:r w:rsidR="005C3CF3" w:rsidRPr="00993E62">
        <w:rPr>
          <w:rFonts w:asciiTheme="minorHAnsi" w:hAnsiTheme="minorHAnsi"/>
          <w:sz w:val="24"/>
        </w:rPr>
        <w:t>desres</w:t>
      </w:r>
      <w:r w:rsidR="002A0D45" w:rsidRPr="00993E62">
        <w:rPr>
          <w:rFonts w:asciiTheme="minorHAnsi" w:hAnsiTheme="minorHAnsi"/>
          <w:sz w:val="24"/>
        </w:rPr>
        <w:t>-</w:t>
      </w:r>
      <w:r w:rsidR="005C3CF3" w:rsidRPr="00993E62">
        <w:rPr>
          <w:rFonts w:asciiTheme="minorHAnsi" w:hAnsiTheme="minorHAnsi"/>
          <w:sz w:val="24"/>
        </w:rPr>
        <w:t>peitosa</w:t>
      </w:r>
      <w:proofErr w:type="spellEnd"/>
      <w:r w:rsidR="005C3CF3" w:rsidRPr="00993E62">
        <w:rPr>
          <w:rFonts w:asciiTheme="minorHAnsi" w:hAnsiTheme="minorHAnsi"/>
          <w:sz w:val="24"/>
        </w:rPr>
        <w:t xml:space="preserve">. Não mudou praticamente nada em relação ao que já foi rejeitado </w:t>
      </w:r>
      <w:r w:rsidR="00787E83" w:rsidRPr="00993E62">
        <w:rPr>
          <w:rFonts w:asciiTheme="minorHAnsi" w:hAnsiTheme="minorHAnsi"/>
          <w:sz w:val="24"/>
        </w:rPr>
        <w:t xml:space="preserve">na semana passada </w:t>
      </w:r>
      <w:r w:rsidR="005C3CF3" w:rsidRPr="00993E62">
        <w:rPr>
          <w:rFonts w:asciiTheme="minorHAnsi" w:hAnsiTheme="minorHAnsi"/>
          <w:sz w:val="24"/>
        </w:rPr>
        <w:t xml:space="preserve">pela </w:t>
      </w:r>
      <w:r w:rsidRPr="00993E62">
        <w:rPr>
          <w:rFonts w:asciiTheme="minorHAnsi" w:hAnsiTheme="minorHAnsi"/>
          <w:sz w:val="24"/>
        </w:rPr>
        <w:t>maioria dos eletricitários em todo o País</w:t>
      </w:r>
      <w:r w:rsidR="005C3CF3" w:rsidRPr="00993E62">
        <w:rPr>
          <w:rFonts w:asciiTheme="minorHAnsi" w:hAnsiTheme="minorHAnsi"/>
          <w:sz w:val="24"/>
        </w:rPr>
        <w:t>.</w:t>
      </w:r>
    </w:p>
    <w:p w:rsidR="00214861" w:rsidRPr="00993E62" w:rsidRDefault="00993E62" w:rsidP="00B122CA">
      <w:pPr>
        <w:spacing w:after="0" w:line="240" w:lineRule="auto"/>
        <w:ind w:right="-568" w:firstLine="426"/>
        <w:jc w:val="both"/>
        <w:rPr>
          <w:rFonts w:asciiTheme="minorHAnsi" w:hAnsiTheme="minorHAnsi"/>
          <w:sz w:val="24"/>
        </w:rPr>
      </w:pPr>
      <w:r w:rsidRPr="00993E62">
        <w:rPr>
          <w:rFonts w:asciiTheme="minorHAnsi" w:hAnsiTheme="minorHAnsi"/>
          <w:sz w:val="24"/>
        </w:rPr>
        <w:t xml:space="preserve">Como </w:t>
      </w:r>
      <w:r w:rsidR="00221997">
        <w:rPr>
          <w:rFonts w:asciiTheme="minorHAnsi" w:hAnsiTheme="minorHAnsi"/>
          <w:sz w:val="24"/>
        </w:rPr>
        <w:t>ess</w:t>
      </w:r>
      <w:r w:rsidRPr="00993E62">
        <w:rPr>
          <w:rFonts w:asciiTheme="minorHAnsi" w:hAnsiTheme="minorHAnsi"/>
          <w:sz w:val="24"/>
        </w:rPr>
        <w:t>a</w:t>
      </w:r>
      <w:r w:rsidR="001203ED" w:rsidRPr="00993E62">
        <w:rPr>
          <w:rFonts w:asciiTheme="minorHAnsi" w:hAnsiTheme="minorHAnsi"/>
          <w:sz w:val="24"/>
        </w:rPr>
        <w:t xml:space="preserve"> </w:t>
      </w:r>
      <w:r w:rsidRPr="00993E62">
        <w:rPr>
          <w:rFonts w:asciiTheme="minorHAnsi" w:hAnsiTheme="minorHAnsi"/>
          <w:sz w:val="24"/>
        </w:rPr>
        <w:t xml:space="preserve">nova </w:t>
      </w:r>
      <w:r w:rsidR="001203ED" w:rsidRPr="00993E62">
        <w:rPr>
          <w:rFonts w:asciiTheme="minorHAnsi" w:hAnsiTheme="minorHAnsi"/>
          <w:sz w:val="24"/>
        </w:rPr>
        <w:t xml:space="preserve">proposta apresentada pela Eletrobras não atende os trabalhadores e trabalhadoras, o CNE apresentou uma </w:t>
      </w:r>
      <w:proofErr w:type="spellStart"/>
      <w:r w:rsidR="001203ED" w:rsidRPr="00993E62">
        <w:rPr>
          <w:rFonts w:asciiTheme="minorHAnsi" w:hAnsiTheme="minorHAnsi"/>
          <w:sz w:val="24"/>
        </w:rPr>
        <w:t>contra</w:t>
      </w:r>
      <w:r w:rsidRPr="00993E62">
        <w:rPr>
          <w:rFonts w:asciiTheme="minorHAnsi" w:hAnsiTheme="minorHAnsi"/>
          <w:sz w:val="24"/>
        </w:rPr>
        <w:t>-</w:t>
      </w:r>
      <w:r w:rsidR="001203ED" w:rsidRPr="00993E62">
        <w:rPr>
          <w:rFonts w:asciiTheme="minorHAnsi" w:hAnsiTheme="minorHAnsi"/>
          <w:sz w:val="24"/>
        </w:rPr>
        <w:t>proposta</w:t>
      </w:r>
      <w:proofErr w:type="spellEnd"/>
      <w:r w:rsidRPr="00993E62">
        <w:rPr>
          <w:rFonts w:asciiTheme="minorHAnsi" w:hAnsiTheme="minorHAnsi"/>
          <w:sz w:val="24"/>
        </w:rPr>
        <w:t xml:space="preserve"> solicitando </w:t>
      </w:r>
      <w:r w:rsidR="001203ED" w:rsidRPr="00993E62">
        <w:rPr>
          <w:rFonts w:asciiTheme="minorHAnsi" w:hAnsiTheme="minorHAnsi"/>
          <w:sz w:val="24"/>
        </w:rPr>
        <w:t>a reposição integral da inflação, alteração na Data-Base para setembro e um talão de tíquete extra como antecipação de abono.</w:t>
      </w:r>
    </w:p>
    <w:p w:rsidR="001203ED" w:rsidRPr="00993E62" w:rsidRDefault="00993E62" w:rsidP="00B122CA">
      <w:pPr>
        <w:spacing w:after="0" w:line="240" w:lineRule="auto"/>
        <w:ind w:right="-568" w:firstLine="426"/>
        <w:jc w:val="both"/>
        <w:rPr>
          <w:rFonts w:asciiTheme="minorHAnsi" w:hAnsiTheme="minorHAnsi"/>
          <w:sz w:val="24"/>
        </w:rPr>
      </w:pPr>
      <w:r w:rsidRPr="00993E62">
        <w:rPr>
          <w:rFonts w:asciiTheme="minorHAnsi" w:hAnsiTheme="minorHAnsi"/>
          <w:sz w:val="24"/>
        </w:rPr>
        <w:t>Essa</w:t>
      </w:r>
      <w:r w:rsidR="001203ED" w:rsidRPr="00993E62">
        <w:rPr>
          <w:rFonts w:asciiTheme="minorHAnsi" w:hAnsiTheme="minorHAnsi"/>
          <w:sz w:val="24"/>
        </w:rPr>
        <w:t xml:space="preserve"> contraproposta apresentada pelo CNE será deliberada em assembleias com a categoria de 23 a 27 de junho.</w:t>
      </w:r>
    </w:p>
    <w:p w:rsidR="001203ED" w:rsidRPr="00993E62" w:rsidRDefault="001203ED" w:rsidP="00B122CA">
      <w:pPr>
        <w:spacing w:after="0" w:line="240" w:lineRule="auto"/>
        <w:ind w:right="-568" w:firstLine="426"/>
        <w:jc w:val="both"/>
        <w:rPr>
          <w:rFonts w:asciiTheme="minorHAnsi" w:hAnsiTheme="minorHAnsi"/>
          <w:sz w:val="24"/>
        </w:rPr>
      </w:pPr>
      <w:r w:rsidRPr="00993E62">
        <w:rPr>
          <w:rFonts w:asciiTheme="minorHAnsi" w:hAnsiTheme="minorHAnsi"/>
          <w:sz w:val="24"/>
        </w:rPr>
        <w:t>Caso a Eletrobras não atenda as reivindicações</w:t>
      </w:r>
      <w:r w:rsidR="00993E62" w:rsidRPr="00993E62">
        <w:rPr>
          <w:rFonts w:asciiTheme="minorHAnsi" w:hAnsiTheme="minorHAnsi"/>
          <w:sz w:val="24"/>
        </w:rPr>
        <w:t xml:space="preserve"> apresentadas</w:t>
      </w:r>
      <w:r w:rsidRPr="00993E62">
        <w:rPr>
          <w:rFonts w:asciiTheme="minorHAnsi" w:hAnsiTheme="minorHAnsi"/>
          <w:sz w:val="24"/>
        </w:rPr>
        <w:t>, a categoria vai paralisar as atividades por 72 horas, de 04 a 06 de julho.</w:t>
      </w:r>
    </w:p>
    <w:p w:rsidR="001203ED" w:rsidRPr="00993E62" w:rsidRDefault="00993E62" w:rsidP="00B122CA">
      <w:pPr>
        <w:spacing w:after="0" w:line="240" w:lineRule="auto"/>
        <w:ind w:right="-568" w:firstLine="426"/>
        <w:jc w:val="both"/>
        <w:rPr>
          <w:rFonts w:asciiTheme="minorHAnsi" w:hAnsiTheme="minorHAnsi"/>
          <w:sz w:val="24"/>
        </w:rPr>
      </w:pPr>
      <w:r w:rsidRPr="00993E62">
        <w:rPr>
          <w:rFonts w:asciiTheme="minorHAnsi" w:hAnsiTheme="minorHAnsi"/>
          <w:sz w:val="24"/>
        </w:rPr>
        <w:t xml:space="preserve">Vamos continuar mobilizados. Participe das assembleias! Só com unidade e mobilização de toda a categoria seremos vitoriosos. </w:t>
      </w:r>
    </w:p>
    <w:p w:rsidR="00B122CA" w:rsidRPr="00993E62" w:rsidRDefault="00B122CA" w:rsidP="00B122CA">
      <w:pPr>
        <w:spacing w:after="0" w:line="240" w:lineRule="auto"/>
        <w:ind w:right="-568"/>
        <w:jc w:val="both"/>
        <w:rPr>
          <w:rFonts w:asciiTheme="minorHAnsi" w:hAnsiTheme="minorHAnsi"/>
          <w:b/>
          <w:sz w:val="24"/>
        </w:rPr>
      </w:pPr>
    </w:p>
    <w:p w:rsidR="00993E62" w:rsidRPr="00993E62" w:rsidRDefault="00993E62" w:rsidP="00993E62">
      <w:pPr>
        <w:spacing w:after="0" w:line="240" w:lineRule="auto"/>
        <w:ind w:right="-568"/>
        <w:jc w:val="center"/>
        <w:rPr>
          <w:rFonts w:asciiTheme="minorHAnsi" w:hAnsiTheme="minorHAnsi"/>
          <w:b/>
          <w:sz w:val="24"/>
        </w:rPr>
      </w:pPr>
    </w:p>
    <w:p w:rsidR="00993E62" w:rsidRPr="00993E62" w:rsidRDefault="008560B5" w:rsidP="00993E62">
      <w:pPr>
        <w:spacing w:after="0" w:line="240" w:lineRule="auto"/>
        <w:ind w:right="-568"/>
        <w:jc w:val="center"/>
        <w:rPr>
          <w:rFonts w:asciiTheme="minorHAnsi" w:hAnsiTheme="minorHAnsi"/>
          <w:b/>
          <w:sz w:val="24"/>
        </w:rPr>
      </w:pPr>
      <w:r w:rsidRPr="00993E62">
        <w:rPr>
          <w:rFonts w:asciiTheme="minorHAnsi" w:hAnsiTheme="minorHAnsi"/>
          <w:b/>
          <w:sz w:val="24"/>
        </w:rPr>
        <w:lastRenderedPageBreak/>
        <w:t>PLR</w:t>
      </w:r>
    </w:p>
    <w:p w:rsidR="00993E62" w:rsidRPr="00993E62" w:rsidRDefault="00993E62" w:rsidP="00993E62">
      <w:pPr>
        <w:spacing w:after="0" w:line="240" w:lineRule="auto"/>
        <w:ind w:right="-568" w:firstLine="426"/>
        <w:rPr>
          <w:rFonts w:asciiTheme="minorHAnsi" w:hAnsiTheme="minorHAnsi"/>
          <w:sz w:val="24"/>
        </w:rPr>
      </w:pPr>
    </w:p>
    <w:p w:rsidR="00787E83" w:rsidRPr="00993E62" w:rsidRDefault="008560B5" w:rsidP="00993E62">
      <w:pPr>
        <w:spacing w:after="0" w:line="240" w:lineRule="auto"/>
        <w:ind w:right="-568" w:firstLine="426"/>
        <w:rPr>
          <w:rFonts w:asciiTheme="minorHAnsi" w:hAnsiTheme="minorHAnsi"/>
          <w:b/>
          <w:sz w:val="24"/>
        </w:rPr>
      </w:pPr>
      <w:r w:rsidRPr="00993E62">
        <w:rPr>
          <w:rFonts w:asciiTheme="minorHAnsi" w:hAnsiTheme="minorHAnsi"/>
          <w:sz w:val="24"/>
        </w:rPr>
        <w:t xml:space="preserve">Em relação à PLR, </w:t>
      </w:r>
      <w:r w:rsidR="00787E83" w:rsidRPr="00993E62">
        <w:rPr>
          <w:rFonts w:asciiTheme="minorHAnsi" w:hAnsiTheme="minorHAnsi"/>
          <w:sz w:val="24"/>
        </w:rPr>
        <w:t xml:space="preserve">o CNE entende que é preciso dar prioridade a negociação da PLR em relação ao ACT, e principalmente </w:t>
      </w:r>
      <w:r w:rsidR="002A0D45" w:rsidRPr="00993E62">
        <w:rPr>
          <w:rFonts w:asciiTheme="minorHAnsi" w:hAnsiTheme="minorHAnsi"/>
          <w:sz w:val="24"/>
        </w:rPr>
        <w:t>respeitar</w:t>
      </w:r>
      <w:r w:rsidR="00787E83" w:rsidRPr="00993E62">
        <w:rPr>
          <w:rFonts w:asciiTheme="minorHAnsi" w:hAnsiTheme="minorHAnsi"/>
          <w:sz w:val="24"/>
        </w:rPr>
        <w:t xml:space="preserve"> o que foi definido pela Comissão Paritária. </w:t>
      </w:r>
    </w:p>
    <w:p w:rsidR="008560B5" w:rsidRPr="00993E62" w:rsidRDefault="00787E83" w:rsidP="00B122CA">
      <w:pPr>
        <w:spacing w:after="0" w:line="240" w:lineRule="auto"/>
        <w:ind w:right="-568" w:firstLine="426"/>
        <w:jc w:val="both"/>
        <w:rPr>
          <w:rFonts w:asciiTheme="minorHAnsi" w:hAnsiTheme="minorHAnsi"/>
          <w:sz w:val="24"/>
        </w:rPr>
      </w:pPr>
      <w:r w:rsidRPr="00993E62">
        <w:rPr>
          <w:rFonts w:asciiTheme="minorHAnsi" w:hAnsiTheme="minorHAnsi"/>
          <w:sz w:val="24"/>
        </w:rPr>
        <w:t>Pela nova proposta apresentada pela Eletrobras, h</w:t>
      </w:r>
      <w:r w:rsidR="008560B5" w:rsidRPr="00993E62">
        <w:rPr>
          <w:rFonts w:asciiTheme="minorHAnsi" w:hAnsiTheme="minorHAnsi"/>
          <w:sz w:val="24"/>
        </w:rPr>
        <w:t xml:space="preserve">ouve avanços para as </w:t>
      </w:r>
      <w:proofErr w:type="spellStart"/>
      <w:r w:rsidR="002A0D45" w:rsidRPr="00993E62">
        <w:rPr>
          <w:rFonts w:asciiTheme="minorHAnsi" w:hAnsiTheme="minorHAnsi"/>
          <w:sz w:val="24"/>
        </w:rPr>
        <w:t>distribuído-</w:t>
      </w:r>
      <w:r w:rsidR="008560B5" w:rsidRPr="00993E62">
        <w:rPr>
          <w:rFonts w:asciiTheme="minorHAnsi" w:hAnsiTheme="minorHAnsi"/>
          <w:sz w:val="24"/>
        </w:rPr>
        <w:t>ras</w:t>
      </w:r>
      <w:proofErr w:type="spellEnd"/>
      <w:r w:rsidR="0000583F" w:rsidRPr="00993E62">
        <w:rPr>
          <w:rFonts w:asciiTheme="minorHAnsi" w:hAnsiTheme="minorHAnsi"/>
          <w:sz w:val="24"/>
        </w:rPr>
        <w:t xml:space="preserve">. </w:t>
      </w:r>
      <w:proofErr w:type="gramStart"/>
      <w:r w:rsidR="0000583F" w:rsidRPr="00993E62">
        <w:rPr>
          <w:rFonts w:asciiTheme="minorHAnsi" w:hAnsiTheme="minorHAnsi"/>
          <w:sz w:val="24"/>
        </w:rPr>
        <w:t>A</w:t>
      </w:r>
      <w:r w:rsidR="008560B5" w:rsidRPr="00993E62">
        <w:rPr>
          <w:rFonts w:asciiTheme="minorHAnsi" w:hAnsiTheme="minorHAnsi"/>
          <w:sz w:val="24"/>
        </w:rPr>
        <w:t xml:space="preserve"> </w:t>
      </w:r>
      <w:r w:rsidR="00D155EC" w:rsidRPr="00993E62">
        <w:rPr>
          <w:rFonts w:asciiTheme="minorHAnsi" w:hAnsiTheme="minorHAnsi"/>
          <w:sz w:val="24"/>
        </w:rPr>
        <w:t>Holding</w:t>
      </w:r>
      <w:proofErr w:type="gramEnd"/>
      <w:r w:rsidR="008560B5" w:rsidRPr="00993E62">
        <w:rPr>
          <w:rFonts w:asciiTheme="minorHAnsi" w:hAnsiTheme="minorHAnsi"/>
          <w:sz w:val="24"/>
        </w:rPr>
        <w:t xml:space="preserve"> reconheceu a repactuação de metas</w:t>
      </w:r>
      <w:r w:rsidR="00B122CA" w:rsidRPr="00993E62">
        <w:rPr>
          <w:rFonts w:asciiTheme="minorHAnsi" w:hAnsiTheme="minorHAnsi"/>
          <w:sz w:val="24"/>
        </w:rPr>
        <w:t xml:space="preserve"> e </w:t>
      </w:r>
      <w:r w:rsidR="008560B5" w:rsidRPr="00993E62">
        <w:rPr>
          <w:rFonts w:asciiTheme="minorHAnsi" w:hAnsiTheme="minorHAnsi"/>
          <w:sz w:val="24"/>
        </w:rPr>
        <w:t>atende</w:t>
      </w:r>
      <w:r w:rsidR="00B122CA" w:rsidRPr="00993E62">
        <w:rPr>
          <w:rFonts w:asciiTheme="minorHAnsi" w:hAnsiTheme="minorHAnsi"/>
          <w:sz w:val="24"/>
        </w:rPr>
        <w:t xml:space="preserve">u </w:t>
      </w:r>
      <w:r w:rsidR="008560B5" w:rsidRPr="00993E62">
        <w:rPr>
          <w:rFonts w:asciiTheme="minorHAnsi" w:hAnsiTheme="minorHAnsi"/>
          <w:sz w:val="24"/>
        </w:rPr>
        <w:t xml:space="preserve">uma das demandas do CNE. No entanto, para as geradoras e </w:t>
      </w:r>
      <w:proofErr w:type="spellStart"/>
      <w:r w:rsidR="008560B5" w:rsidRPr="00993E62">
        <w:rPr>
          <w:rFonts w:asciiTheme="minorHAnsi" w:hAnsiTheme="minorHAnsi"/>
          <w:sz w:val="24"/>
        </w:rPr>
        <w:t>transmisso</w:t>
      </w:r>
      <w:r w:rsidR="002A0D45" w:rsidRPr="00993E62">
        <w:rPr>
          <w:rFonts w:asciiTheme="minorHAnsi" w:hAnsiTheme="minorHAnsi"/>
          <w:sz w:val="24"/>
        </w:rPr>
        <w:t>-</w:t>
      </w:r>
      <w:r w:rsidR="008560B5" w:rsidRPr="00993E62">
        <w:rPr>
          <w:rFonts w:asciiTheme="minorHAnsi" w:hAnsiTheme="minorHAnsi"/>
          <w:sz w:val="24"/>
        </w:rPr>
        <w:t>ras</w:t>
      </w:r>
      <w:proofErr w:type="spellEnd"/>
      <w:r w:rsidR="008560B5" w:rsidRPr="00993E62">
        <w:rPr>
          <w:rFonts w:asciiTheme="minorHAnsi" w:hAnsiTheme="minorHAnsi"/>
          <w:sz w:val="24"/>
        </w:rPr>
        <w:t xml:space="preserve"> tudo continua como estava. Inclusive, o não reconhecimento da parte do EBITDA por empresa.</w:t>
      </w:r>
    </w:p>
    <w:p w:rsidR="0000583F" w:rsidRPr="00993E62" w:rsidRDefault="008560B5" w:rsidP="00B122CA">
      <w:pPr>
        <w:spacing w:after="0" w:line="240" w:lineRule="auto"/>
        <w:ind w:right="-568" w:firstLine="426"/>
        <w:jc w:val="both"/>
        <w:rPr>
          <w:rFonts w:asciiTheme="minorHAnsi" w:hAnsiTheme="minorHAnsi"/>
          <w:sz w:val="24"/>
        </w:rPr>
      </w:pPr>
      <w:r w:rsidRPr="00993E62">
        <w:rPr>
          <w:rFonts w:asciiTheme="minorHAnsi" w:hAnsiTheme="minorHAnsi"/>
          <w:sz w:val="24"/>
        </w:rPr>
        <w:t>A</w:t>
      </w:r>
      <w:r w:rsidR="0000583F" w:rsidRPr="00993E62">
        <w:rPr>
          <w:rFonts w:asciiTheme="minorHAnsi" w:hAnsiTheme="minorHAnsi"/>
          <w:sz w:val="24"/>
        </w:rPr>
        <w:t xml:space="preserve">o responder </w:t>
      </w:r>
      <w:r w:rsidRPr="00993E62">
        <w:rPr>
          <w:rFonts w:asciiTheme="minorHAnsi" w:hAnsiTheme="minorHAnsi"/>
          <w:sz w:val="24"/>
        </w:rPr>
        <w:t>questionamento do CNE</w:t>
      </w:r>
      <w:r w:rsidR="0000583F" w:rsidRPr="00993E62">
        <w:rPr>
          <w:rFonts w:asciiTheme="minorHAnsi" w:hAnsiTheme="minorHAnsi"/>
          <w:sz w:val="24"/>
        </w:rPr>
        <w:t xml:space="preserve">, a </w:t>
      </w:r>
      <w:r w:rsidR="00B122CA" w:rsidRPr="00993E62">
        <w:rPr>
          <w:rFonts w:asciiTheme="minorHAnsi" w:hAnsiTheme="minorHAnsi"/>
          <w:sz w:val="24"/>
        </w:rPr>
        <w:t>Eletrobras</w:t>
      </w:r>
      <w:r w:rsidR="0000583F" w:rsidRPr="00993E62">
        <w:rPr>
          <w:rFonts w:asciiTheme="minorHAnsi" w:hAnsiTheme="minorHAnsi"/>
          <w:sz w:val="24"/>
        </w:rPr>
        <w:t xml:space="preserve"> </w:t>
      </w:r>
      <w:r w:rsidR="00B122CA" w:rsidRPr="00993E62">
        <w:rPr>
          <w:rFonts w:asciiTheme="minorHAnsi" w:hAnsiTheme="minorHAnsi"/>
          <w:sz w:val="24"/>
        </w:rPr>
        <w:t xml:space="preserve">se </w:t>
      </w:r>
      <w:r w:rsidR="0000583F" w:rsidRPr="00993E62">
        <w:rPr>
          <w:rFonts w:asciiTheme="minorHAnsi" w:hAnsiTheme="minorHAnsi"/>
          <w:sz w:val="24"/>
        </w:rPr>
        <w:t>comprom</w:t>
      </w:r>
      <w:r w:rsidR="00B122CA" w:rsidRPr="00993E62">
        <w:rPr>
          <w:rFonts w:asciiTheme="minorHAnsi" w:hAnsiTheme="minorHAnsi"/>
          <w:sz w:val="24"/>
        </w:rPr>
        <w:t>eteu em</w:t>
      </w:r>
      <w:r w:rsidR="0000583F" w:rsidRPr="00993E62">
        <w:rPr>
          <w:rFonts w:asciiTheme="minorHAnsi" w:hAnsiTheme="minorHAnsi"/>
          <w:sz w:val="24"/>
        </w:rPr>
        <w:t xml:space="preserve"> apresentar</w:t>
      </w:r>
      <w:r w:rsidR="00EF7C79" w:rsidRPr="00993E62">
        <w:rPr>
          <w:rFonts w:asciiTheme="minorHAnsi" w:hAnsiTheme="minorHAnsi"/>
          <w:sz w:val="24"/>
        </w:rPr>
        <w:t>,</w:t>
      </w:r>
      <w:r w:rsidR="0000583F" w:rsidRPr="00993E62">
        <w:rPr>
          <w:rFonts w:asciiTheme="minorHAnsi" w:hAnsiTheme="minorHAnsi"/>
          <w:sz w:val="24"/>
        </w:rPr>
        <w:t xml:space="preserve"> </w:t>
      </w:r>
      <w:r w:rsidR="00EF7C79" w:rsidRPr="00993E62">
        <w:rPr>
          <w:rFonts w:asciiTheme="minorHAnsi" w:hAnsiTheme="minorHAnsi"/>
          <w:sz w:val="24"/>
        </w:rPr>
        <w:t xml:space="preserve">até o dia 29 de junho, o cronograma e a forma de pagamento da PLR. Isso considerando que cada uma das empresas do grupo aprove os valores confirmados pela Diretoria Executiva </w:t>
      </w:r>
      <w:proofErr w:type="gramStart"/>
      <w:r w:rsidR="00EF7C79" w:rsidRPr="00993E62">
        <w:rPr>
          <w:rFonts w:asciiTheme="minorHAnsi" w:hAnsiTheme="minorHAnsi"/>
          <w:sz w:val="24"/>
        </w:rPr>
        <w:t>da Holding</w:t>
      </w:r>
      <w:proofErr w:type="gramEnd"/>
      <w:r w:rsidR="00EF7C79" w:rsidRPr="00993E62">
        <w:rPr>
          <w:rFonts w:asciiTheme="minorHAnsi" w:hAnsiTheme="minorHAnsi"/>
          <w:sz w:val="24"/>
        </w:rPr>
        <w:t xml:space="preserve">, que ela entende como devidos aos trabalhadores e trabalhadoras.  </w:t>
      </w:r>
    </w:p>
    <w:p w:rsidR="008560B5" w:rsidRDefault="008560B5" w:rsidP="00B122CA">
      <w:pPr>
        <w:spacing w:after="0" w:line="240" w:lineRule="auto"/>
        <w:ind w:right="-568" w:firstLine="426"/>
        <w:jc w:val="both"/>
        <w:rPr>
          <w:rFonts w:asciiTheme="minorHAnsi" w:hAnsiTheme="minorHAnsi"/>
          <w:sz w:val="4"/>
          <w:szCs w:val="4"/>
        </w:rPr>
      </w:pPr>
      <w:r w:rsidRPr="00993E62">
        <w:rPr>
          <w:rFonts w:asciiTheme="minorHAnsi" w:hAnsiTheme="minorHAnsi"/>
          <w:sz w:val="24"/>
        </w:rPr>
        <w:t>É bom deixar claro que o CNE continuará buscando, d</w:t>
      </w:r>
      <w:r w:rsidR="00EF7C79" w:rsidRPr="00993E62">
        <w:rPr>
          <w:rFonts w:asciiTheme="minorHAnsi" w:hAnsiTheme="minorHAnsi"/>
          <w:sz w:val="24"/>
        </w:rPr>
        <w:t xml:space="preserve">a maneira </w:t>
      </w:r>
      <w:r w:rsidRPr="00993E62">
        <w:rPr>
          <w:rFonts w:asciiTheme="minorHAnsi" w:hAnsiTheme="minorHAnsi"/>
          <w:sz w:val="24"/>
        </w:rPr>
        <w:t>qu</w:t>
      </w:r>
      <w:r w:rsidR="00EF7C79" w:rsidRPr="00993E62">
        <w:rPr>
          <w:rFonts w:asciiTheme="minorHAnsi" w:hAnsiTheme="minorHAnsi"/>
          <w:sz w:val="24"/>
        </w:rPr>
        <w:t xml:space="preserve">e </w:t>
      </w:r>
      <w:proofErr w:type="gramStart"/>
      <w:r w:rsidRPr="00993E62">
        <w:rPr>
          <w:rFonts w:asciiTheme="minorHAnsi" w:hAnsiTheme="minorHAnsi"/>
          <w:sz w:val="24"/>
        </w:rPr>
        <w:t>for,</w:t>
      </w:r>
      <w:proofErr w:type="gramEnd"/>
      <w:r w:rsidRPr="00993E62">
        <w:rPr>
          <w:rFonts w:asciiTheme="minorHAnsi" w:hAnsiTheme="minorHAnsi"/>
          <w:sz w:val="24"/>
        </w:rPr>
        <w:t xml:space="preserve"> os valores devidos que a empresa insiste em negar, desrespeitando o acordo firmado no TST, assim como as sete rodadas de negociação anteriores.</w:t>
      </w:r>
    </w:p>
    <w:p w:rsidR="00993E62" w:rsidRPr="00993E62" w:rsidRDefault="00993E62" w:rsidP="00993E62">
      <w:pPr>
        <w:spacing w:after="0" w:line="240" w:lineRule="auto"/>
        <w:jc w:val="center"/>
        <w:rPr>
          <w:rFonts w:asciiTheme="minorHAnsi" w:hAnsiTheme="minorHAnsi"/>
          <w:sz w:val="4"/>
          <w:szCs w:val="4"/>
        </w:rPr>
        <w:sectPr w:rsidR="00993E62" w:rsidRPr="00993E62" w:rsidSect="00B122CA">
          <w:type w:val="continuous"/>
          <w:pgSz w:w="11906" w:h="16838"/>
          <w:pgMar w:top="1417" w:right="1701" w:bottom="1417" w:left="993" w:header="708" w:footer="708" w:gutter="0"/>
          <w:cols w:num="2" w:space="1274"/>
          <w:docGrid w:linePitch="360"/>
        </w:sectPr>
      </w:pPr>
    </w:p>
    <w:p w:rsidR="008560B5" w:rsidRPr="006245BF" w:rsidRDefault="008560B5" w:rsidP="00993E62">
      <w:pPr>
        <w:ind w:right="-568"/>
        <w:jc w:val="center"/>
        <w:rPr>
          <w:rFonts w:asciiTheme="minorHAnsi" w:hAnsiTheme="minorHAnsi"/>
          <w:b/>
          <w:sz w:val="4"/>
          <w:szCs w:val="4"/>
        </w:rPr>
      </w:pPr>
      <w:r w:rsidRPr="006245BF">
        <w:rPr>
          <w:rFonts w:asciiTheme="minorHAnsi" w:hAnsiTheme="minorHAnsi"/>
          <w:b/>
          <w:sz w:val="40"/>
        </w:rPr>
        <w:lastRenderedPageBreak/>
        <w:t xml:space="preserve">CALENDÁRIO DE </w:t>
      </w:r>
      <w:r w:rsidR="00993E62">
        <w:rPr>
          <w:rFonts w:asciiTheme="minorHAnsi" w:hAnsiTheme="minorHAnsi"/>
          <w:b/>
          <w:sz w:val="40"/>
        </w:rPr>
        <w:t>LUTA</w:t>
      </w:r>
    </w:p>
    <w:p w:rsidR="008560B5" w:rsidRPr="00993E62" w:rsidRDefault="001203ED" w:rsidP="00993E62">
      <w:pPr>
        <w:spacing w:after="0" w:line="240" w:lineRule="auto"/>
        <w:ind w:left="-709" w:right="-567"/>
        <w:rPr>
          <w:rFonts w:asciiTheme="minorHAnsi" w:hAnsiTheme="minorHAnsi"/>
          <w:sz w:val="24"/>
          <w:szCs w:val="26"/>
        </w:rPr>
      </w:pPr>
      <w:r w:rsidRPr="00993E62">
        <w:rPr>
          <w:rFonts w:asciiTheme="minorHAnsi" w:hAnsiTheme="minorHAnsi"/>
          <w:b/>
          <w:sz w:val="24"/>
          <w:szCs w:val="26"/>
          <w:u w:val="single"/>
        </w:rPr>
        <w:t>23 a 27</w:t>
      </w:r>
      <w:r w:rsidR="008560B5" w:rsidRPr="00993E62">
        <w:rPr>
          <w:rFonts w:asciiTheme="minorHAnsi" w:hAnsiTheme="minorHAnsi"/>
          <w:b/>
          <w:sz w:val="24"/>
          <w:szCs w:val="26"/>
          <w:u w:val="single"/>
        </w:rPr>
        <w:t xml:space="preserve"> de junho</w:t>
      </w:r>
      <w:r w:rsidR="008560B5" w:rsidRPr="00993E62">
        <w:rPr>
          <w:rFonts w:asciiTheme="minorHAnsi" w:hAnsiTheme="minorHAnsi"/>
          <w:sz w:val="24"/>
          <w:szCs w:val="26"/>
        </w:rPr>
        <w:t xml:space="preserve"> – Assembleias de deliberação das propostas, com indicativo de greve de 72 horas a partir do dia 4 de julho, caso sejam rejeitadas.</w:t>
      </w:r>
    </w:p>
    <w:p w:rsidR="008560B5" w:rsidRPr="00993E62" w:rsidRDefault="008560B5" w:rsidP="00993E62">
      <w:pPr>
        <w:spacing w:after="0" w:line="240" w:lineRule="auto"/>
        <w:ind w:left="-709" w:right="-567"/>
        <w:rPr>
          <w:rFonts w:asciiTheme="minorHAnsi" w:hAnsiTheme="minorHAnsi"/>
          <w:sz w:val="24"/>
          <w:szCs w:val="26"/>
        </w:rPr>
      </w:pPr>
      <w:r w:rsidRPr="00993E62">
        <w:rPr>
          <w:rFonts w:asciiTheme="minorHAnsi" w:hAnsiTheme="minorHAnsi"/>
          <w:b/>
          <w:sz w:val="24"/>
          <w:szCs w:val="26"/>
          <w:u w:val="single"/>
        </w:rPr>
        <w:t>29 de junho</w:t>
      </w:r>
      <w:r w:rsidRPr="00993E62">
        <w:rPr>
          <w:rFonts w:asciiTheme="minorHAnsi" w:hAnsiTheme="minorHAnsi"/>
          <w:sz w:val="24"/>
          <w:szCs w:val="26"/>
        </w:rPr>
        <w:t xml:space="preserve"> – Entrega </w:t>
      </w:r>
      <w:proofErr w:type="gramStart"/>
      <w:r w:rsidRPr="00993E62">
        <w:rPr>
          <w:rFonts w:asciiTheme="minorHAnsi" w:hAnsiTheme="minorHAnsi"/>
          <w:sz w:val="24"/>
          <w:szCs w:val="26"/>
        </w:rPr>
        <w:t>pela Holding</w:t>
      </w:r>
      <w:proofErr w:type="gramEnd"/>
      <w:r w:rsidRPr="00993E62">
        <w:rPr>
          <w:rFonts w:asciiTheme="minorHAnsi" w:hAnsiTheme="minorHAnsi"/>
          <w:sz w:val="24"/>
          <w:szCs w:val="26"/>
        </w:rPr>
        <w:t xml:space="preserve"> das propostas de ACT e PLR.</w:t>
      </w:r>
    </w:p>
    <w:p w:rsidR="006245BF" w:rsidRPr="00993E62" w:rsidRDefault="008560B5" w:rsidP="00993E62">
      <w:pPr>
        <w:spacing w:after="0" w:line="240" w:lineRule="auto"/>
        <w:ind w:left="-709" w:right="-567"/>
        <w:rPr>
          <w:rFonts w:asciiTheme="minorHAnsi" w:hAnsiTheme="minorHAnsi"/>
          <w:sz w:val="24"/>
          <w:szCs w:val="26"/>
        </w:rPr>
      </w:pPr>
      <w:r w:rsidRPr="00993E62">
        <w:rPr>
          <w:rFonts w:asciiTheme="minorHAnsi" w:hAnsiTheme="minorHAnsi"/>
          <w:b/>
          <w:sz w:val="24"/>
          <w:szCs w:val="26"/>
          <w:u w:val="single"/>
        </w:rPr>
        <w:t>30 de junho</w:t>
      </w:r>
      <w:r w:rsidRPr="00993E62">
        <w:rPr>
          <w:rFonts w:asciiTheme="minorHAnsi" w:hAnsiTheme="minorHAnsi"/>
          <w:sz w:val="24"/>
          <w:szCs w:val="26"/>
        </w:rPr>
        <w:t xml:space="preserve"> – Reunião do CNE para avaliação das propostas.</w:t>
      </w:r>
    </w:p>
    <w:p w:rsidR="00305894" w:rsidRPr="00993E62" w:rsidRDefault="008560B5" w:rsidP="00993E62">
      <w:pPr>
        <w:spacing w:after="0" w:line="240" w:lineRule="auto"/>
        <w:ind w:left="-709" w:right="-567"/>
        <w:rPr>
          <w:rFonts w:asciiTheme="minorHAnsi" w:hAnsiTheme="minorHAnsi"/>
          <w:sz w:val="24"/>
          <w:szCs w:val="26"/>
        </w:rPr>
      </w:pPr>
      <w:r w:rsidRPr="00993E62">
        <w:rPr>
          <w:rFonts w:asciiTheme="minorHAnsi" w:hAnsiTheme="minorHAnsi"/>
          <w:b/>
          <w:sz w:val="24"/>
          <w:szCs w:val="26"/>
          <w:u w:val="single"/>
        </w:rPr>
        <w:t>07 de julho</w:t>
      </w:r>
      <w:r w:rsidRPr="00993E62">
        <w:rPr>
          <w:rFonts w:asciiTheme="minorHAnsi" w:hAnsiTheme="minorHAnsi"/>
          <w:sz w:val="24"/>
          <w:szCs w:val="26"/>
        </w:rPr>
        <w:t xml:space="preserve"> – 4ª Rodada de Negociação com a Eletrobras.  </w:t>
      </w:r>
    </w:p>
    <w:sectPr w:rsidR="00305894" w:rsidRPr="00993E62" w:rsidSect="006245BF">
      <w:type w:val="continuous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B1" w:rsidRDefault="005E6DB1" w:rsidP="002A0D45">
      <w:pPr>
        <w:spacing w:after="0" w:line="240" w:lineRule="auto"/>
      </w:pPr>
      <w:r>
        <w:separator/>
      </w:r>
    </w:p>
  </w:endnote>
  <w:endnote w:type="continuationSeparator" w:id="0">
    <w:p w:rsidR="005E6DB1" w:rsidRDefault="005E6DB1" w:rsidP="002A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B1" w:rsidRDefault="005E6DB1" w:rsidP="002A0D45">
      <w:pPr>
        <w:spacing w:after="0" w:line="240" w:lineRule="auto"/>
      </w:pPr>
      <w:r>
        <w:separator/>
      </w:r>
    </w:p>
  </w:footnote>
  <w:footnote w:type="continuationSeparator" w:id="0">
    <w:p w:rsidR="005E6DB1" w:rsidRDefault="005E6DB1" w:rsidP="002A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45" w:rsidRDefault="002A0D45" w:rsidP="00A15E0A">
    <w:pPr>
      <w:pStyle w:val="Cabealho"/>
      <w:tabs>
        <w:tab w:val="clear" w:pos="8504"/>
        <w:tab w:val="right" w:pos="9072"/>
      </w:tabs>
      <w:ind w:left="-709"/>
    </w:pPr>
    <w:r w:rsidRPr="002A0D45">
      <w:rPr>
        <w:noProof/>
        <w:lang w:eastAsia="pt-BR"/>
      </w:rPr>
      <w:drawing>
        <wp:inline distT="0" distB="0" distL="0" distR="0">
          <wp:extent cx="6177034" cy="1172587"/>
          <wp:effectExtent l="19050" t="0" r="0" b="0"/>
          <wp:docPr id="1" name="Imagem 1" descr="\\10.0.0.3\imprensa\NOTAS POR EMPRESAS\2016\CNE\Imagem CNE\boletim cne 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0.3\imprensa\NOTAS POR EMPRESAS\2016\CNE\Imagem CNE\boletim cne fo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4117"/>
                  <a:stretch>
                    <a:fillRect/>
                  </a:stretch>
                </pic:blipFill>
                <pic:spPr bwMode="auto">
                  <a:xfrm>
                    <a:off x="0" y="0"/>
                    <a:ext cx="6185073" cy="1174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05894"/>
    <w:rsid w:val="0000583F"/>
    <w:rsid w:val="001203ED"/>
    <w:rsid w:val="00214861"/>
    <w:rsid w:val="00221997"/>
    <w:rsid w:val="002A0D45"/>
    <w:rsid w:val="00305894"/>
    <w:rsid w:val="005B7B3B"/>
    <w:rsid w:val="005C3CF3"/>
    <w:rsid w:val="005E6DB1"/>
    <w:rsid w:val="006245BF"/>
    <w:rsid w:val="0076416E"/>
    <w:rsid w:val="00787E83"/>
    <w:rsid w:val="007B617A"/>
    <w:rsid w:val="00801187"/>
    <w:rsid w:val="008560B5"/>
    <w:rsid w:val="008C0C2E"/>
    <w:rsid w:val="0093381F"/>
    <w:rsid w:val="00993E62"/>
    <w:rsid w:val="009A50D4"/>
    <w:rsid w:val="00A15E0A"/>
    <w:rsid w:val="00B122CA"/>
    <w:rsid w:val="00C26201"/>
    <w:rsid w:val="00D155EC"/>
    <w:rsid w:val="00DA2D0E"/>
    <w:rsid w:val="00E2333E"/>
    <w:rsid w:val="00E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0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0D4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0D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A0D4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FA29-3D98-44DD-91CA-95B5F26C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2016-06-23T02:56:00Z</dcterms:created>
  <dcterms:modified xsi:type="dcterms:W3CDTF">2016-06-23T13:57:00Z</dcterms:modified>
</cp:coreProperties>
</file>